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ЛЕННЕ  ПА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Молодечненский  районный 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исполнительный  комитет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811813" w:rsidRDefault="00811813" w:rsidP="00856B6C">
            <w:pPr>
              <w:pStyle w:val="31"/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 ПО ОБРАЗОВАНИЮ</w:t>
            </w:r>
          </w:p>
        </w:tc>
      </w:tr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811813" w:rsidRPr="009827F7" w:rsidRDefault="008A4108" w:rsidP="00856B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17.01.2022 </w:t>
            </w:r>
            <w:r w:rsidR="0081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26</w:t>
            </w:r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Pr="009827F7" w:rsidRDefault="00811813" w:rsidP="0085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ПРИКАЗ</w:t>
            </w:r>
          </w:p>
          <w:p w:rsidR="00EE37DB" w:rsidRDefault="00EE37DB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г. Молодечно</w:t>
            </w:r>
          </w:p>
        </w:tc>
      </w:tr>
    </w:tbl>
    <w:p w:rsidR="007E01A1" w:rsidRDefault="007E01A1" w:rsidP="00F1540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01A1" w:rsidTr="007E01A1">
        <w:tc>
          <w:tcPr>
            <w:tcW w:w="4361" w:type="dxa"/>
            <w:shd w:val="clear" w:color="auto" w:fill="auto"/>
          </w:tcPr>
          <w:p w:rsidR="007E01A1" w:rsidRPr="000A25FE" w:rsidRDefault="007E01A1" w:rsidP="000A25FE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районного конкурса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A2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детских кукольных коллективов </w:t>
            </w:r>
            <w:r w:rsidR="000A25FE" w:rsidRPr="00F1540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A2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Чароўнае акенца</w:t>
            </w:r>
            <w:r w:rsidR="000A25FE" w:rsidRPr="00F1540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811813" w:rsidRPr="004B2B22" w:rsidRDefault="00811813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25FE" w:rsidRPr="000A25FE" w:rsidRDefault="007E01A1" w:rsidP="000A2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целью </w:t>
      </w:r>
      <w:r w:rsidR="00BD51C3">
        <w:rPr>
          <w:rFonts w:ascii="Times New Roman" w:hAnsi="Times New Roman" w:cs="Times New Roman"/>
          <w:sz w:val="30"/>
          <w:szCs w:val="30"/>
          <w:lang w:val="be-BY"/>
        </w:rPr>
        <w:t>сохранения</w:t>
      </w:r>
      <w:r w:rsidR="00BD51C3" w:rsidRPr="00BD51C3">
        <w:rPr>
          <w:rFonts w:ascii="Times New Roman" w:hAnsi="Times New Roman" w:cs="Times New Roman"/>
          <w:sz w:val="30"/>
          <w:szCs w:val="30"/>
          <w:lang w:val="be-BY"/>
        </w:rPr>
        <w:t xml:space="preserve"> культурно-историческо</w:t>
      </w:r>
      <w:r w:rsidR="00BD51C3">
        <w:rPr>
          <w:rFonts w:ascii="Times New Roman" w:hAnsi="Times New Roman" w:cs="Times New Roman"/>
          <w:sz w:val="30"/>
          <w:szCs w:val="30"/>
          <w:lang w:val="be-BY"/>
        </w:rPr>
        <w:t xml:space="preserve">го наследия белорусского народа, </w:t>
      </w:r>
      <w:r w:rsidR="000A25FE" w:rsidRPr="000A25F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выявления, поддержки и развития детских </w:t>
      </w:r>
      <w:r w:rsidR="00547EDE" w:rsidRPr="00547E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кукольных </w:t>
      </w:r>
      <w:r w:rsidR="000A25FE" w:rsidRPr="000A25FE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коллективов, популяриз</w:t>
      </w:r>
      <w:r w:rsid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>ации деятельности театра кукол</w:t>
      </w:r>
    </w:p>
    <w:p w:rsidR="008E1BCE" w:rsidRPr="004B2B22" w:rsidRDefault="008E1BCE" w:rsidP="000A25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B22">
        <w:rPr>
          <w:rFonts w:ascii="Times New Roman" w:hAnsi="Times New Roman" w:cs="Times New Roman"/>
          <w:sz w:val="30"/>
          <w:szCs w:val="30"/>
        </w:rPr>
        <w:t>ПРИКАЗЫВАЮ:</w:t>
      </w:r>
    </w:p>
    <w:p w:rsidR="00F15404" w:rsidRPr="00E6771A" w:rsidRDefault="009F7D2A" w:rsidP="00F154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Государственному учреждению дополнительного образования «Молодечненский центр творчества детей и молодёжи «Маладик» (Устюшенко Н.П.) </w:t>
      </w:r>
      <w:r w:rsidR="00F15404">
        <w:rPr>
          <w:rFonts w:ascii="Times New Roman" w:hAnsi="Times New Roman" w:cs="Times New Roman"/>
          <w:sz w:val="30"/>
          <w:szCs w:val="30"/>
        </w:rPr>
        <w:t>организовать и п</w:t>
      </w:r>
      <w:r w:rsidR="007E01A1">
        <w:rPr>
          <w:rFonts w:ascii="Times New Roman" w:hAnsi="Times New Roman" w:cs="Times New Roman"/>
          <w:sz w:val="30"/>
          <w:szCs w:val="30"/>
          <w:lang w:val="be-BY"/>
        </w:rPr>
        <w:t>ровести</w:t>
      </w:r>
      <w:r w:rsidR="007E01A1" w:rsidRPr="00BD51C3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="00176FD4" w:rsidRPr="00176FD4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0A25FE" w:rsidRPr="00176F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25FE">
        <w:rPr>
          <w:rFonts w:ascii="Times New Roman" w:hAnsi="Times New Roman" w:cs="Times New Roman"/>
          <w:sz w:val="30"/>
          <w:szCs w:val="30"/>
          <w:lang w:val="be-BY"/>
        </w:rPr>
        <w:t>апреля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15404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7E01A1"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7E01A1" w:rsidRPr="007E01A1">
        <w:rPr>
          <w:rFonts w:ascii="Times New Roman" w:hAnsi="Times New Roman" w:cs="Times New Roman"/>
          <w:sz w:val="30"/>
          <w:szCs w:val="30"/>
        </w:rPr>
        <w:t>2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года районный конкурс </w:t>
      </w:r>
      <w:r w:rsidR="000A25FE">
        <w:rPr>
          <w:rFonts w:ascii="Times New Roman" w:hAnsi="Times New Roman" w:cs="Times New Roman"/>
          <w:sz w:val="30"/>
          <w:szCs w:val="30"/>
          <w:lang w:val="be-BY"/>
        </w:rPr>
        <w:t xml:space="preserve">детских кукольных коллективов </w:t>
      </w:r>
      <w:r w:rsidR="000A25FE" w:rsidRPr="00F15404">
        <w:rPr>
          <w:rFonts w:ascii="Times New Roman" w:hAnsi="Times New Roman" w:cs="Times New Roman"/>
          <w:sz w:val="30"/>
          <w:szCs w:val="30"/>
        </w:rPr>
        <w:t>«</w:t>
      </w:r>
      <w:r w:rsidR="000A25FE">
        <w:rPr>
          <w:rFonts w:ascii="Times New Roman" w:hAnsi="Times New Roman" w:cs="Times New Roman"/>
          <w:sz w:val="30"/>
          <w:szCs w:val="30"/>
          <w:lang w:val="be-BY"/>
        </w:rPr>
        <w:t>Чароўнае акенца</w:t>
      </w:r>
      <w:r w:rsidR="000A25FE" w:rsidRPr="00F15404">
        <w:rPr>
          <w:rFonts w:ascii="Times New Roman" w:hAnsi="Times New Roman" w:cs="Times New Roman"/>
          <w:sz w:val="30"/>
          <w:szCs w:val="30"/>
        </w:rPr>
        <w:t>»</w:t>
      </w:r>
      <w:r w:rsidR="00747947">
        <w:rPr>
          <w:rFonts w:ascii="Times New Roman" w:hAnsi="Times New Roman" w:cs="Times New Roman"/>
          <w:sz w:val="30"/>
          <w:szCs w:val="30"/>
          <w:lang w:val="be-BY"/>
        </w:rPr>
        <w:t xml:space="preserve"> (далее – конкурс).</w:t>
      </w:r>
    </w:p>
    <w:p w:rsidR="00F15404" w:rsidRDefault="00F15404" w:rsidP="00F154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>Утвердить положение о конкурсе.</w:t>
      </w:r>
    </w:p>
    <w:p w:rsidR="007E01A1" w:rsidRDefault="007E01A1" w:rsidP="00187C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Руководителям учреждений образования обеспечить:</w:t>
      </w:r>
    </w:p>
    <w:p w:rsidR="007E01A1" w:rsidRPr="007E01A1" w:rsidRDefault="007E01A1" w:rsidP="007E01A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E01A1">
        <w:rPr>
          <w:rFonts w:ascii="Times New Roman" w:hAnsi="Times New Roman"/>
          <w:color w:val="000000"/>
          <w:sz w:val="30"/>
          <w:szCs w:val="30"/>
        </w:rPr>
        <w:t>необходимые условия для участия в конкурсе;</w:t>
      </w:r>
    </w:p>
    <w:p w:rsidR="007E01A1" w:rsidRPr="007E01A1" w:rsidRDefault="007E01A1" w:rsidP="00187CF9">
      <w:pPr>
        <w:pStyle w:val="a3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E01A1">
        <w:rPr>
          <w:rFonts w:ascii="Times New Roman" w:hAnsi="Times New Roman"/>
          <w:color w:val="000000"/>
          <w:sz w:val="30"/>
          <w:szCs w:val="30"/>
        </w:rPr>
        <w:t xml:space="preserve">качественную подготовку </w:t>
      </w:r>
      <w:r w:rsidR="00747947">
        <w:rPr>
          <w:rFonts w:ascii="Times New Roman" w:hAnsi="Times New Roman"/>
          <w:color w:val="000000"/>
          <w:sz w:val="30"/>
          <w:szCs w:val="30"/>
        </w:rPr>
        <w:t>спектаклей</w:t>
      </w:r>
      <w:r w:rsidRPr="007E01A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87CF9">
        <w:rPr>
          <w:rFonts w:ascii="Times New Roman" w:hAnsi="Times New Roman"/>
          <w:color w:val="000000"/>
          <w:sz w:val="30"/>
          <w:szCs w:val="30"/>
        </w:rPr>
        <w:br/>
      </w:r>
      <w:r w:rsidRPr="007E01A1">
        <w:rPr>
          <w:rFonts w:ascii="Times New Roman" w:hAnsi="Times New Roman"/>
          <w:color w:val="000000"/>
          <w:sz w:val="30"/>
          <w:szCs w:val="30"/>
        </w:rPr>
        <w:t xml:space="preserve">и своевременное предоставление </w:t>
      </w:r>
      <w:r w:rsidR="00747947">
        <w:rPr>
          <w:rFonts w:ascii="Times New Roman" w:hAnsi="Times New Roman"/>
          <w:color w:val="000000"/>
          <w:sz w:val="30"/>
          <w:szCs w:val="30"/>
        </w:rPr>
        <w:t xml:space="preserve">видеозаписей </w:t>
      </w:r>
      <w:r w:rsidRPr="007E01A1">
        <w:rPr>
          <w:rFonts w:ascii="Times New Roman" w:hAnsi="Times New Roman"/>
          <w:color w:val="000000"/>
          <w:sz w:val="30"/>
          <w:szCs w:val="30"/>
        </w:rPr>
        <w:t>в Государственное учреждение дополнительного образования «Молодечненский центр творчества детей и молодежи «Маладик».</w:t>
      </w:r>
    </w:p>
    <w:p w:rsidR="007E01A1" w:rsidRPr="00B14E3D" w:rsidRDefault="007E01A1" w:rsidP="007E01A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Артышевич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О.В.</w:t>
      </w: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управления                   </w:t>
      </w:r>
      <w:r>
        <w:rPr>
          <w:rFonts w:ascii="Times New Roman" w:hAnsi="Times New Roman"/>
          <w:i/>
          <w:sz w:val="30"/>
          <w:szCs w:val="30"/>
        </w:rPr>
        <w:t xml:space="preserve">  </w:t>
      </w:r>
      <w:r w:rsidR="008A4108">
        <w:rPr>
          <w:rFonts w:ascii="Times New Roman" w:hAnsi="Times New Roman"/>
          <w:i/>
          <w:sz w:val="30"/>
          <w:szCs w:val="30"/>
        </w:rPr>
        <w:t>подпись</w:t>
      </w:r>
      <w:r>
        <w:rPr>
          <w:rFonts w:ascii="Times New Roman" w:hAnsi="Times New Roman"/>
          <w:i/>
          <w:sz w:val="30"/>
          <w:szCs w:val="30"/>
        </w:rPr>
        <w:t xml:space="preserve">              </w:t>
      </w:r>
      <w:r w:rsidRPr="00426272">
        <w:rPr>
          <w:rFonts w:ascii="Times New Roman" w:hAnsi="Times New Roman"/>
          <w:i/>
          <w:sz w:val="30"/>
          <w:szCs w:val="30"/>
        </w:rPr>
        <w:t xml:space="preserve"> </w:t>
      </w:r>
      <w:r w:rsidR="008A4108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          </w:t>
      </w:r>
      <w:proofErr w:type="spellStart"/>
      <w:r>
        <w:rPr>
          <w:rFonts w:ascii="Times New Roman" w:hAnsi="Times New Roman"/>
          <w:sz w:val="30"/>
          <w:szCs w:val="30"/>
        </w:rPr>
        <w:t>И.Ф.Драпеза</w:t>
      </w:r>
      <w:proofErr w:type="spellEnd"/>
    </w:p>
    <w:p w:rsidR="007E01A1" w:rsidRDefault="007E01A1" w:rsidP="007E01A1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AE5B11" w:rsidRPr="004B2B22" w:rsidRDefault="00AE5B11" w:rsidP="00F15404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5B11" w:rsidRPr="00292C58" w:rsidRDefault="00AE5B11" w:rsidP="00AE5B11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08" w:rsidRDefault="008A4108" w:rsidP="00963B24">
      <w:pPr>
        <w:rPr>
          <w:rFonts w:ascii="Times New Roman" w:hAnsi="Times New Roman" w:cs="Times New Roman"/>
          <w:sz w:val="28"/>
          <w:szCs w:val="28"/>
        </w:rPr>
      </w:pPr>
    </w:p>
    <w:p w:rsidR="00747947" w:rsidRDefault="00747947" w:rsidP="00963B24">
      <w:pPr>
        <w:rPr>
          <w:rFonts w:ascii="Times New Roman" w:hAnsi="Times New Roman" w:cs="Times New Roman"/>
          <w:sz w:val="28"/>
          <w:szCs w:val="28"/>
        </w:rPr>
      </w:pPr>
    </w:p>
    <w:p w:rsidR="00176FD4" w:rsidRDefault="00176FD4" w:rsidP="00963B24">
      <w:pPr>
        <w:rPr>
          <w:rFonts w:ascii="Times New Roman" w:hAnsi="Times New Roman" w:cs="Times New Roman"/>
          <w:sz w:val="28"/>
          <w:szCs w:val="28"/>
        </w:rPr>
      </w:pPr>
    </w:p>
    <w:p w:rsidR="00963B24" w:rsidRPr="008A4108" w:rsidRDefault="008A4108" w:rsidP="008A4108">
      <w:pPr>
        <w:spacing w:after="0"/>
        <w:rPr>
          <w:rFonts w:ascii="Times New Roman" w:hAnsi="Times New Roman" w:cs="Times New Roman"/>
          <w:sz w:val="18"/>
          <w:szCs w:val="28"/>
        </w:rPr>
      </w:pPr>
      <w:r w:rsidRPr="008A4108">
        <w:rPr>
          <w:rFonts w:ascii="Times New Roman" w:hAnsi="Times New Roman" w:cs="Times New Roman"/>
          <w:sz w:val="18"/>
          <w:szCs w:val="28"/>
        </w:rPr>
        <w:t>Ананьева 774031</w:t>
      </w:r>
    </w:p>
    <w:p w:rsidR="00BD51C3" w:rsidRPr="00176FD4" w:rsidRDefault="00747947" w:rsidP="008A41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Гулецкая 580419</w:t>
      </w:r>
    </w:p>
    <w:p w:rsidR="008A4108" w:rsidRDefault="008A4108" w:rsidP="00BD51C3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491C02" w:rsidRPr="00BD51C3" w:rsidRDefault="00491C02" w:rsidP="00BD51C3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491C02" w:rsidRPr="00BD51C3" w:rsidRDefault="00554DE3" w:rsidP="00BD51C3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Приказ</w:t>
      </w:r>
      <w:r w:rsidR="00491C02" w:rsidRPr="00BD51C3">
        <w:rPr>
          <w:rFonts w:ascii="Times New Roman" w:hAnsi="Times New Roman" w:cs="Times New Roman"/>
          <w:sz w:val="30"/>
          <w:szCs w:val="30"/>
        </w:rPr>
        <w:t xml:space="preserve"> начальника управления </w:t>
      </w:r>
      <w:r w:rsidRPr="00BD51C3">
        <w:rPr>
          <w:rFonts w:ascii="Times New Roman" w:hAnsi="Times New Roman" w:cs="Times New Roman"/>
          <w:sz w:val="30"/>
          <w:szCs w:val="30"/>
        </w:rPr>
        <w:br/>
      </w:r>
      <w:r w:rsidR="00491C02" w:rsidRPr="00BD51C3">
        <w:rPr>
          <w:rFonts w:ascii="Times New Roman" w:hAnsi="Times New Roman" w:cs="Times New Roman"/>
          <w:sz w:val="30"/>
          <w:szCs w:val="30"/>
        </w:rPr>
        <w:t>по образованию Молодечненского райисполкома</w:t>
      </w:r>
    </w:p>
    <w:p w:rsidR="00491C02" w:rsidRPr="00BD51C3" w:rsidRDefault="00491C02" w:rsidP="00BD51C3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 xml:space="preserve">от  </w:t>
      </w:r>
      <w:r w:rsidR="008A4108">
        <w:rPr>
          <w:rFonts w:ascii="Times New Roman" w:hAnsi="Times New Roman" w:cs="Times New Roman"/>
          <w:sz w:val="30"/>
          <w:szCs w:val="30"/>
        </w:rPr>
        <w:t>17.01.2022</w:t>
      </w:r>
      <w:r w:rsidR="005870C1" w:rsidRPr="00BD51C3">
        <w:rPr>
          <w:rFonts w:ascii="Times New Roman" w:hAnsi="Times New Roman" w:cs="Times New Roman"/>
          <w:sz w:val="30"/>
          <w:szCs w:val="30"/>
        </w:rPr>
        <w:t xml:space="preserve"> </w:t>
      </w:r>
      <w:r w:rsidR="00A8346F" w:rsidRPr="00BD51C3">
        <w:rPr>
          <w:rFonts w:ascii="Times New Roman" w:hAnsi="Times New Roman" w:cs="Times New Roman"/>
          <w:sz w:val="30"/>
          <w:szCs w:val="30"/>
        </w:rPr>
        <w:t xml:space="preserve">№ </w:t>
      </w:r>
      <w:r w:rsidR="008A4108">
        <w:rPr>
          <w:rFonts w:ascii="Times New Roman" w:hAnsi="Times New Roman" w:cs="Times New Roman"/>
          <w:sz w:val="30"/>
          <w:szCs w:val="30"/>
        </w:rPr>
        <w:t>26</w:t>
      </w:r>
    </w:p>
    <w:p w:rsidR="00491C02" w:rsidRPr="00BD51C3" w:rsidRDefault="00491C02" w:rsidP="00BD51C3">
      <w:pPr>
        <w:tabs>
          <w:tab w:val="left" w:pos="307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91C02" w:rsidRPr="00BD51C3" w:rsidRDefault="00491C02" w:rsidP="00BD51C3">
      <w:pPr>
        <w:pStyle w:val="3"/>
        <w:jc w:val="left"/>
        <w:rPr>
          <w:sz w:val="30"/>
          <w:szCs w:val="30"/>
        </w:rPr>
      </w:pPr>
    </w:p>
    <w:p w:rsidR="00491C02" w:rsidRPr="00BD51C3" w:rsidRDefault="00491C02" w:rsidP="00BD51C3">
      <w:pPr>
        <w:pStyle w:val="3"/>
        <w:rPr>
          <w:sz w:val="30"/>
          <w:szCs w:val="30"/>
        </w:rPr>
      </w:pPr>
    </w:p>
    <w:p w:rsidR="00491C02" w:rsidRPr="00BD51C3" w:rsidRDefault="00491C02" w:rsidP="00BD51C3">
      <w:pPr>
        <w:pStyle w:val="3"/>
        <w:rPr>
          <w:b/>
          <w:sz w:val="30"/>
          <w:szCs w:val="30"/>
        </w:rPr>
      </w:pPr>
      <w:r w:rsidRPr="00BD51C3">
        <w:rPr>
          <w:b/>
          <w:sz w:val="30"/>
          <w:szCs w:val="30"/>
        </w:rPr>
        <w:t>ПОЛОЖЕНИЕ</w:t>
      </w:r>
    </w:p>
    <w:p w:rsidR="00F260B8" w:rsidRPr="00BD51C3" w:rsidRDefault="00491C02" w:rsidP="00BD51C3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51C3">
        <w:rPr>
          <w:rFonts w:ascii="Times New Roman" w:hAnsi="Times New Roman" w:cs="Times New Roman"/>
          <w:b/>
          <w:sz w:val="30"/>
          <w:szCs w:val="30"/>
        </w:rPr>
        <w:t xml:space="preserve">о проведении районного конкурса </w:t>
      </w:r>
    </w:p>
    <w:p w:rsidR="00491C02" w:rsidRPr="00BD51C3" w:rsidRDefault="00747947" w:rsidP="00BD51C3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51C3">
        <w:rPr>
          <w:rFonts w:ascii="Times New Roman" w:hAnsi="Times New Roman" w:cs="Times New Roman"/>
          <w:b/>
          <w:sz w:val="30"/>
          <w:szCs w:val="30"/>
        </w:rPr>
        <w:t>детских кукольных коллективов «</w:t>
      </w:r>
      <w:r w:rsidRPr="00BD51C3">
        <w:rPr>
          <w:rFonts w:ascii="Times New Roman" w:hAnsi="Times New Roman" w:cs="Times New Roman"/>
          <w:b/>
          <w:sz w:val="30"/>
          <w:szCs w:val="30"/>
          <w:lang w:val="be-BY"/>
        </w:rPr>
        <w:t>Чароўнае акенца</w:t>
      </w:r>
      <w:r w:rsidRPr="00BD51C3">
        <w:rPr>
          <w:rFonts w:ascii="Times New Roman" w:hAnsi="Times New Roman" w:cs="Times New Roman"/>
          <w:b/>
          <w:sz w:val="30"/>
          <w:szCs w:val="30"/>
        </w:rPr>
        <w:t>»</w:t>
      </w:r>
    </w:p>
    <w:p w:rsidR="00491C02" w:rsidRPr="00BD51C3" w:rsidRDefault="00491C02" w:rsidP="00BD51C3">
      <w:pPr>
        <w:pStyle w:val="a7"/>
        <w:ind w:firstLine="708"/>
        <w:rPr>
          <w:rFonts w:ascii="Times New Roman" w:hAnsi="Times New Roman"/>
          <w:sz w:val="30"/>
          <w:szCs w:val="30"/>
        </w:rPr>
      </w:pPr>
    </w:p>
    <w:p w:rsidR="00491C02" w:rsidRPr="00BD51C3" w:rsidRDefault="00AC07D0" w:rsidP="00BD51C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BD51C3">
        <w:rPr>
          <w:rFonts w:ascii="Times New Roman" w:hAnsi="Times New Roman"/>
          <w:b/>
          <w:sz w:val="30"/>
          <w:szCs w:val="30"/>
        </w:rPr>
        <w:t xml:space="preserve">1. </w:t>
      </w:r>
      <w:r w:rsidR="00491C02" w:rsidRPr="00BD51C3">
        <w:rPr>
          <w:rFonts w:ascii="Times New Roman" w:hAnsi="Times New Roman"/>
          <w:b/>
          <w:sz w:val="30"/>
          <w:szCs w:val="30"/>
        </w:rPr>
        <w:t xml:space="preserve"> Общие положения</w:t>
      </w:r>
    </w:p>
    <w:p w:rsidR="00AC07D0" w:rsidRPr="00BD51C3" w:rsidRDefault="00491C02" w:rsidP="00BD51C3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 xml:space="preserve">     </w:t>
      </w:r>
      <w:r w:rsidR="00547EDE" w:rsidRPr="00BD51C3">
        <w:rPr>
          <w:rFonts w:ascii="Times New Roman" w:hAnsi="Times New Roman" w:cs="Times New Roman"/>
          <w:sz w:val="30"/>
          <w:szCs w:val="30"/>
        </w:rPr>
        <w:t xml:space="preserve">     1.1. Настоящее</w:t>
      </w:r>
      <w:r w:rsidR="00C82C07" w:rsidRPr="00BD51C3">
        <w:rPr>
          <w:rFonts w:ascii="Times New Roman" w:hAnsi="Times New Roman" w:cs="Times New Roman"/>
          <w:sz w:val="30"/>
          <w:szCs w:val="30"/>
        </w:rPr>
        <w:t xml:space="preserve"> Положение </w:t>
      </w:r>
      <w:r w:rsidRPr="00BD51C3">
        <w:rPr>
          <w:rFonts w:ascii="Times New Roman" w:hAnsi="Times New Roman" w:cs="Times New Roman"/>
          <w:sz w:val="30"/>
          <w:szCs w:val="30"/>
        </w:rPr>
        <w:t>о проведен</w:t>
      </w:r>
      <w:r w:rsidR="00266708" w:rsidRPr="00BD51C3">
        <w:rPr>
          <w:rFonts w:ascii="Times New Roman" w:hAnsi="Times New Roman" w:cs="Times New Roman"/>
          <w:sz w:val="30"/>
          <w:szCs w:val="30"/>
        </w:rPr>
        <w:t xml:space="preserve">ии районного конкурса </w:t>
      </w:r>
      <w:r w:rsidR="00747947" w:rsidRPr="00BD51C3">
        <w:rPr>
          <w:rFonts w:ascii="Times New Roman" w:hAnsi="Times New Roman" w:cs="Times New Roman"/>
          <w:sz w:val="30"/>
          <w:szCs w:val="30"/>
          <w:lang w:val="be-BY"/>
        </w:rPr>
        <w:t xml:space="preserve">детских кукольных коллективов </w:t>
      </w:r>
      <w:r w:rsidR="00747947" w:rsidRPr="00BD51C3">
        <w:rPr>
          <w:rFonts w:ascii="Times New Roman" w:hAnsi="Times New Roman" w:cs="Times New Roman"/>
          <w:sz w:val="30"/>
          <w:szCs w:val="30"/>
        </w:rPr>
        <w:t>«</w:t>
      </w:r>
      <w:r w:rsidR="00747947" w:rsidRPr="00BD51C3">
        <w:rPr>
          <w:rFonts w:ascii="Times New Roman" w:hAnsi="Times New Roman" w:cs="Times New Roman"/>
          <w:sz w:val="30"/>
          <w:szCs w:val="30"/>
          <w:lang w:val="be-BY"/>
        </w:rPr>
        <w:t>Чароўнае акенца</w:t>
      </w:r>
      <w:r w:rsidR="00747947" w:rsidRPr="00BD51C3">
        <w:rPr>
          <w:rFonts w:ascii="Times New Roman" w:hAnsi="Times New Roman" w:cs="Times New Roman"/>
          <w:sz w:val="30"/>
          <w:szCs w:val="30"/>
        </w:rPr>
        <w:t xml:space="preserve">» </w:t>
      </w:r>
      <w:r w:rsidRPr="00BD51C3">
        <w:rPr>
          <w:rFonts w:ascii="Times New Roman" w:hAnsi="Times New Roman" w:cs="Times New Roman"/>
          <w:sz w:val="30"/>
          <w:szCs w:val="30"/>
        </w:rPr>
        <w:t>(далее – конкурс) определяет цели и задачи, состав участников, порядок и сроки его проведения.</w:t>
      </w:r>
    </w:p>
    <w:p w:rsidR="00AC07D0" w:rsidRPr="00BD51C3" w:rsidRDefault="00491C02" w:rsidP="00BD51C3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51C3">
        <w:rPr>
          <w:rFonts w:ascii="Times New Roman" w:hAnsi="Times New Roman" w:cs="Times New Roman"/>
          <w:sz w:val="30"/>
          <w:szCs w:val="30"/>
        </w:rPr>
        <w:t xml:space="preserve">1.2. </w:t>
      </w:r>
      <w:r w:rsidR="00AC07D0" w:rsidRPr="00BD51C3">
        <w:rPr>
          <w:rFonts w:ascii="Times New Roman" w:hAnsi="Times New Roman" w:cs="Times New Roman"/>
          <w:sz w:val="30"/>
          <w:szCs w:val="30"/>
        </w:rPr>
        <w:t>Конкурс</w:t>
      </w:r>
      <w:r w:rsidR="00AC07D0" w:rsidRPr="00BD51C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C07D0" w:rsidRPr="00BD51C3">
        <w:rPr>
          <w:rFonts w:ascii="Times New Roman" w:hAnsi="Times New Roman" w:cs="Times New Roman"/>
          <w:sz w:val="30"/>
          <w:szCs w:val="30"/>
        </w:rPr>
        <w:t>проводится управлением по образованию Молодечненского райисполкома и Государственным учреждением дополнительного образования «Молодечненский центр творчества детей и молодежи «Маладик».</w:t>
      </w:r>
    </w:p>
    <w:p w:rsidR="00491C02" w:rsidRPr="00BD51C3" w:rsidRDefault="00AC07D0" w:rsidP="00BD51C3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BD51C3">
        <w:rPr>
          <w:rFonts w:ascii="Times New Roman" w:hAnsi="Times New Roman"/>
          <w:sz w:val="30"/>
          <w:szCs w:val="30"/>
        </w:rPr>
        <w:t xml:space="preserve">1.3. </w:t>
      </w:r>
      <w:r w:rsidR="00491C02" w:rsidRPr="00BD51C3">
        <w:rPr>
          <w:rFonts w:ascii="Times New Roman" w:hAnsi="Times New Roman"/>
          <w:sz w:val="30"/>
          <w:szCs w:val="30"/>
        </w:rPr>
        <w:t>Цели и задачи</w:t>
      </w:r>
      <w:r w:rsidR="00491C02" w:rsidRPr="00BD51C3">
        <w:rPr>
          <w:rFonts w:ascii="Times New Roman" w:hAnsi="Times New Roman"/>
          <w:sz w:val="30"/>
          <w:szCs w:val="30"/>
          <w:lang w:val="be-BY"/>
        </w:rPr>
        <w:t>:</w:t>
      </w:r>
    </w:p>
    <w:p w:rsidR="00BD51C3" w:rsidRPr="00BD51C3" w:rsidRDefault="00BD51C3" w:rsidP="00BD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>сохранение культурно-исторического наследия белорусского народа;</w:t>
      </w:r>
    </w:p>
    <w:p w:rsidR="00491C02" w:rsidRPr="00BD51C3" w:rsidRDefault="00747947" w:rsidP="00BD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выявление, поддержка и развитие детских </w:t>
      </w:r>
      <w:r w:rsidR="00547EDE"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кукольных </w:t>
      </w: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коллективов</w:t>
      </w:r>
      <w:r w:rsidR="00491C02" w:rsidRPr="00BD51C3">
        <w:rPr>
          <w:rFonts w:ascii="Times New Roman" w:hAnsi="Times New Roman" w:cs="Times New Roman"/>
          <w:sz w:val="30"/>
          <w:szCs w:val="30"/>
        </w:rPr>
        <w:t>;</w:t>
      </w:r>
    </w:p>
    <w:p w:rsidR="00491C02" w:rsidRPr="00BD51C3" w:rsidRDefault="00153658" w:rsidP="00BD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 xml:space="preserve">создание благоприятных условий для </w:t>
      </w: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раскрытия духовного </w:t>
      </w:r>
      <w:r w:rsidR="00C82C07"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>и творческого потенциала учащихся</w:t>
      </w:r>
      <w:r w:rsidR="00491C02" w:rsidRPr="00BD51C3">
        <w:rPr>
          <w:rFonts w:ascii="Times New Roman" w:hAnsi="Times New Roman" w:cs="Times New Roman"/>
          <w:sz w:val="30"/>
          <w:szCs w:val="30"/>
        </w:rPr>
        <w:t>;</w:t>
      </w:r>
    </w:p>
    <w:p w:rsidR="00153658" w:rsidRPr="00BD51C3" w:rsidRDefault="00153658" w:rsidP="00BD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>приобщение детей к театральному искусству с использованием кукольного театра;</w:t>
      </w:r>
    </w:p>
    <w:p w:rsidR="00AC07D0" w:rsidRPr="00BD51C3" w:rsidRDefault="00153658" w:rsidP="00BD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>популяризация деятельности театра кукол.</w:t>
      </w:r>
    </w:p>
    <w:p w:rsidR="00AC07D0" w:rsidRPr="00BD51C3" w:rsidRDefault="00AC07D0" w:rsidP="00BD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21934" w:rsidRPr="00BD51C3" w:rsidRDefault="00AC07D0" w:rsidP="00BD51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D51C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</w:t>
      </w:r>
      <w:r w:rsidRPr="00BD51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BD51C3">
        <w:rPr>
          <w:rFonts w:ascii="Times New Roman" w:hAnsi="Times New Roman" w:cs="Times New Roman"/>
          <w:b/>
          <w:sz w:val="30"/>
          <w:szCs w:val="30"/>
        </w:rPr>
        <w:t>Участники конкурса</w:t>
      </w:r>
    </w:p>
    <w:p w:rsidR="00AC07D0" w:rsidRPr="00BD51C3" w:rsidRDefault="00AC07D0" w:rsidP="00BD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D51C3">
        <w:rPr>
          <w:rFonts w:ascii="Times New Roman" w:hAnsi="Times New Roman" w:cs="Times New Roman"/>
          <w:sz w:val="30"/>
          <w:szCs w:val="30"/>
        </w:rPr>
        <w:t>Участниками конкурса являются детские кукольные коллективы учреждений общего среднего и дополнительного образования Молодечненского района.</w:t>
      </w:r>
    </w:p>
    <w:p w:rsidR="00AC07D0" w:rsidRPr="00BD51C3" w:rsidRDefault="00AC07D0" w:rsidP="00BD51C3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07D0" w:rsidRPr="00BD51C3" w:rsidRDefault="00AC07D0" w:rsidP="00BD51C3">
      <w:pPr>
        <w:tabs>
          <w:tab w:val="left" w:pos="571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b/>
          <w:sz w:val="30"/>
          <w:szCs w:val="30"/>
        </w:rPr>
        <w:t>3.Условия проведения конкурса</w:t>
      </w:r>
    </w:p>
    <w:p w:rsidR="00621934" w:rsidRPr="00BD51C3" w:rsidRDefault="00BD51C3" w:rsidP="00BD51C3">
      <w:pPr>
        <w:pStyle w:val="a9"/>
        <w:shd w:val="clear" w:color="auto" w:fill="FFFFFF"/>
        <w:tabs>
          <w:tab w:val="left" w:pos="0"/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lang w:val="ru-RU"/>
        </w:rPr>
      </w:pPr>
      <w:r w:rsidRPr="00BD51C3">
        <w:rPr>
          <w:color w:val="111111"/>
          <w:sz w:val="30"/>
          <w:szCs w:val="30"/>
          <w:lang w:val="ru-RU"/>
        </w:rPr>
        <w:t xml:space="preserve">3.1. </w:t>
      </w:r>
      <w:r w:rsidR="00621934" w:rsidRPr="00BD51C3">
        <w:rPr>
          <w:color w:val="111111"/>
          <w:sz w:val="30"/>
          <w:szCs w:val="30"/>
          <w:lang w:val="ru-RU"/>
        </w:rPr>
        <w:t>Каждый коллектив представляет спектакль продолжительностью не более 30 минут. В спектакле могут принимать участие разные виды кукол с использованием ширмы или без нее.</w:t>
      </w:r>
    </w:p>
    <w:p w:rsidR="00621934" w:rsidRPr="00BD51C3" w:rsidRDefault="00AC07D0" w:rsidP="00BD51C3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Номинации:</w:t>
      </w:r>
    </w:p>
    <w:p w:rsidR="00621934" w:rsidRPr="00BD51C3" w:rsidRDefault="00621934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«Лучший спектакль»</w:t>
      </w:r>
      <w:r w:rsidR="00AC07D0" w:rsidRPr="00BD51C3">
        <w:rPr>
          <w:rFonts w:ascii="Times New Roman" w:hAnsi="Times New Roman" w:cs="Times New Roman"/>
          <w:sz w:val="30"/>
          <w:szCs w:val="30"/>
        </w:rPr>
        <w:t>;</w:t>
      </w:r>
    </w:p>
    <w:p w:rsidR="00AC07D0" w:rsidRPr="00BD51C3" w:rsidRDefault="00621934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lastRenderedPageBreak/>
        <w:t>«Лучшая роль»</w:t>
      </w:r>
      <w:r w:rsidR="00BD51C3" w:rsidRPr="00BD51C3">
        <w:rPr>
          <w:rFonts w:ascii="Times New Roman" w:hAnsi="Times New Roman" w:cs="Times New Roman"/>
          <w:sz w:val="30"/>
          <w:szCs w:val="30"/>
        </w:rPr>
        <w:t>;</w:t>
      </w:r>
    </w:p>
    <w:p w:rsidR="00C82C07" w:rsidRPr="00BD51C3" w:rsidRDefault="00BD51C3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«Лучшая режиссерская постановка».</w:t>
      </w:r>
    </w:p>
    <w:p w:rsidR="00621934" w:rsidRPr="00BD51C3" w:rsidRDefault="00621934" w:rsidP="00BD51C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Жюри оставляет за собой право учреждать другие номинации.</w:t>
      </w:r>
    </w:p>
    <w:p w:rsidR="00621934" w:rsidRPr="00BD51C3" w:rsidRDefault="00AC07D0" w:rsidP="00BD51C3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Критерии оценки:</w:t>
      </w:r>
    </w:p>
    <w:p w:rsidR="00621934" w:rsidRPr="00BD51C3" w:rsidRDefault="00AC07D0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режиссерское решение;</w:t>
      </w:r>
    </w:p>
    <w:p w:rsidR="00621934" w:rsidRPr="00BD51C3" w:rsidRDefault="00AC07D0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исполнительское мастерство;</w:t>
      </w:r>
    </w:p>
    <w:p w:rsidR="00621934" w:rsidRPr="00BD51C3" w:rsidRDefault="00AC07D0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сценическая культура;</w:t>
      </w:r>
    </w:p>
    <w:p w:rsidR="00621934" w:rsidRPr="00BD51C3" w:rsidRDefault="00AC07D0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музыкальное оформление;</w:t>
      </w:r>
    </w:p>
    <w:p w:rsidR="00621934" w:rsidRPr="00BD51C3" w:rsidRDefault="00AC07D0" w:rsidP="00BD51C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художественное оформление;</w:t>
      </w:r>
    </w:p>
    <w:p w:rsidR="00AC07D0" w:rsidRPr="00BD51C3" w:rsidRDefault="00AC07D0" w:rsidP="00BD51C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подбор репертуара (актуальность, художественная значимость, соответствие возрасту учащихся).</w:t>
      </w:r>
    </w:p>
    <w:p w:rsidR="00AC07D0" w:rsidRPr="00BD51C3" w:rsidRDefault="00AC07D0" w:rsidP="00BD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21934" w:rsidRPr="00BD51C3" w:rsidRDefault="00621934" w:rsidP="00BD51C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51C3">
        <w:rPr>
          <w:rFonts w:ascii="Times New Roman" w:hAnsi="Times New Roman" w:cs="Times New Roman"/>
          <w:b/>
          <w:sz w:val="30"/>
          <w:szCs w:val="30"/>
        </w:rPr>
        <w:t>Порядок проведения конкурса</w:t>
      </w:r>
    </w:p>
    <w:p w:rsidR="00621934" w:rsidRPr="00BD51C3" w:rsidRDefault="00621934" w:rsidP="00BD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Проведению конкурса предшествует предварительный заочный просмотр видеозаписи спектакля.</w:t>
      </w:r>
    </w:p>
    <w:p w:rsidR="00621934" w:rsidRPr="00BD51C3" w:rsidRDefault="00621934" w:rsidP="00BD51C3">
      <w:pPr>
        <w:pStyle w:val="a9"/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D51C3">
        <w:rPr>
          <w:sz w:val="30"/>
          <w:szCs w:val="30"/>
          <w:lang w:val="ru-RU"/>
        </w:rPr>
        <w:t xml:space="preserve">Заявки (приложение) и видеозапись спектакля принимаются </w:t>
      </w:r>
      <w:r w:rsidR="00F260B8" w:rsidRPr="00BD51C3">
        <w:rPr>
          <w:sz w:val="30"/>
          <w:szCs w:val="30"/>
          <w:lang w:val="ru-RU"/>
        </w:rPr>
        <w:br/>
      </w:r>
      <w:r w:rsidR="00176FD4">
        <w:rPr>
          <w:b/>
          <w:sz w:val="30"/>
          <w:szCs w:val="30"/>
          <w:lang w:val="ru-RU"/>
        </w:rPr>
        <w:t>до 05</w:t>
      </w:r>
      <w:r w:rsidRPr="00BD51C3">
        <w:rPr>
          <w:b/>
          <w:sz w:val="30"/>
          <w:szCs w:val="30"/>
          <w:lang w:val="ru-RU"/>
        </w:rPr>
        <w:t xml:space="preserve"> апреля 2022</w:t>
      </w:r>
      <w:r w:rsidRPr="00BD51C3">
        <w:rPr>
          <w:sz w:val="30"/>
          <w:szCs w:val="30"/>
          <w:lang w:val="ru-RU"/>
        </w:rPr>
        <w:t xml:space="preserve"> </w:t>
      </w:r>
      <w:r w:rsidRPr="00BD51C3">
        <w:rPr>
          <w:b/>
          <w:sz w:val="30"/>
          <w:szCs w:val="30"/>
          <w:lang w:val="ru-RU"/>
        </w:rPr>
        <w:t>года</w:t>
      </w:r>
      <w:r w:rsidRPr="00BD51C3">
        <w:rPr>
          <w:sz w:val="30"/>
          <w:szCs w:val="30"/>
          <w:lang w:val="ru-RU"/>
        </w:rPr>
        <w:t xml:space="preserve"> в Государственное учреждение дополнительного образования  «Молодечненский центр творчества детей и молодежи «Маладик» (ул</w:t>
      </w:r>
      <w:proofErr w:type="gramStart"/>
      <w:r w:rsidRPr="00BD51C3">
        <w:rPr>
          <w:sz w:val="30"/>
          <w:szCs w:val="30"/>
          <w:lang w:val="ru-RU"/>
        </w:rPr>
        <w:t>.М</w:t>
      </w:r>
      <w:proofErr w:type="gramEnd"/>
      <w:r w:rsidRPr="00BD51C3">
        <w:rPr>
          <w:sz w:val="30"/>
          <w:szCs w:val="30"/>
          <w:lang w:val="ru-RU"/>
        </w:rPr>
        <w:t xml:space="preserve">ашерова, 3) </w:t>
      </w:r>
      <w:r w:rsidRPr="00BD51C3">
        <w:rPr>
          <w:b/>
          <w:sz w:val="30"/>
          <w:szCs w:val="30"/>
          <w:lang w:val="ru-RU"/>
        </w:rPr>
        <w:t>в каб.16</w:t>
      </w:r>
      <w:r w:rsidRPr="00BD51C3">
        <w:rPr>
          <w:sz w:val="30"/>
          <w:szCs w:val="30"/>
          <w:lang w:val="ru-RU"/>
        </w:rPr>
        <w:t xml:space="preserve"> (для Гулецкой О.А.)</w:t>
      </w:r>
      <w:r w:rsidR="00F260B8" w:rsidRPr="00BD51C3">
        <w:rPr>
          <w:sz w:val="30"/>
          <w:szCs w:val="30"/>
          <w:lang w:val="ru-RU"/>
        </w:rPr>
        <w:t>.</w:t>
      </w:r>
    </w:p>
    <w:p w:rsidR="00F260B8" w:rsidRPr="00BD51C3" w:rsidRDefault="00F260B8" w:rsidP="00BD51C3">
      <w:pPr>
        <w:pStyle w:val="a9"/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D51C3">
        <w:rPr>
          <w:sz w:val="30"/>
          <w:szCs w:val="30"/>
          <w:lang w:val="ru-RU"/>
        </w:rPr>
        <w:t>Вместе с заявкой и видеозаписью спектакля каждый коллектив должен предоставить программку  и сценарий спектакля.</w:t>
      </w:r>
    </w:p>
    <w:p w:rsidR="00F260B8" w:rsidRPr="00BD51C3" w:rsidRDefault="00F260B8" w:rsidP="00BD51C3">
      <w:pPr>
        <w:pStyle w:val="a9"/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D51C3">
        <w:rPr>
          <w:b/>
          <w:sz w:val="30"/>
          <w:szCs w:val="30"/>
          <w:lang w:val="ru-RU"/>
        </w:rPr>
        <w:t xml:space="preserve">Внимание! </w:t>
      </w:r>
      <w:r w:rsidRPr="00BD51C3">
        <w:rPr>
          <w:sz w:val="30"/>
          <w:szCs w:val="30"/>
          <w:lang w:val="ru-RU"/>
        </w:rPr>
        <w:t>Формат проведения конкурса б</w:t>
      </w:r>
      <w:r w:rsidR="00176FD4">
        <w:rPr>
          <w:sz w:val="30"/>
          <w:szCs w:val="30"/>
          <w:lang w:val="ru-RU"/>
        </w:rPr>
        <w:t>удет сообщен дополнительно до 06</w:t>
      </w:r>
      <w:r w:rsidRPr="00BD51C3">
        <w:rPr>
          <w:sz w:val="30"/>
          <w:szCs w:val="30"/>
          <w:lang w:val="ru-RU"/>
        </w:rPr>
        <w:t xml:space="preserve"> апреля 2022 года (с учетом эпидемиологической ситуации).</w:t>
      </w:r>
    </w:p>
    <w:p w:rsidR="00491C02" w:rsidRDefault="00621934" w:rsidP="00BD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Справки по телефону: 58 04 19; +375 29 166 51 91.</w:t>
      </w:r>
    </w:p>
    <w:p w:rsidR="00C37AD7" w:rsidRPr="00BD51C3" w:rsidRDefault="00C37AD7" w:rsidP="00BD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BD51C3" w:rsidRDefault="00F260B8" w:rsidP="00BD51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51C3">
        <w:rPr>
          <w:rFonts w:ascii="Times New Roman" w:hAnsi="Times New Roman" w:cs="Times New Roman"/>
          <w:b/>
          <w:sz w:val="30"/>
          <w:szCs w:val="30"/>
        </w:rPr>
        <w:t>5</w:t>
      </w:r>
      <w:r w:rsidR="00491C02" w:rsidRPr="00BD51C3">
        <w:rPr>
          <w:rFonts w:ascii="Times New Roman" w:hAnsi="Times New Roman" w:cs="Times New Roman"/>
          <w:b/>
          <w:sz w:val="30"/>
          <w:szCs w:val="30"/>
        </w:rPr>
        <w:t xml:space="preserve">.  Подведение итогов </w:t>
      </w:r>
    </w:p>
    <w:p w:rsidR="00F260B8" w:rsidRPr="00BD51C3" w:rsidRDefault="00F260B8" w:rsidP="00BD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Победители будут определяться в каждой номинации. Жюри имеет право выделить дополнительные номинации.</w:t>
      </w:r>
    </w:p>
    <w:p w:rsidR="00F260B8" w:rsidRPr="00BD51C3" w:rsidRDefault="00F260B8" w:rsidP="00BD51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51C3">
        <w:rPr>
          <w:rFonts w:ascii="Times New Roman" w:hAnsi="Times New Roman" w:cs="Times New Roman"/>
          <w:sz w:val="30"/>
          <w:szCs w:val="30"/>
        </w:rPr>
        <w:t>Победители конкурса будут награждены дипломами управления по образованию Молодечненского райисполкома.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6FD4" w:rsidRDefault="00176FD4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62D3A" w:rsidRDefault="00B62D3A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260B8" w:rsidRPr="00F260B8" w:rsidRDefault="00F260B8" w:rsidP="00F260B8">
      <w:pPr>
        <w:jc w:val="right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F260B8" w:rsidRPr="00F260B8" w:rsidRDefault="00F260B8" w:rsidP="00F260B8">
      <w:pPr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F260B8" w:rsidRPr="00F260B8" w:rsidRDefault="00F260B8" w:rsidP="00F260B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60B8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F260B8" w:rsidRDefault="00F260B8" w:rsidP="00F260B8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F260B8">
        <w:rPr>
          <w:rFonts w:ascii="Times New Roman" w:hAnsi="Times New Roman" w:cs="Times New Roman"/>
          <w:color w:val="000000"/>
          <w:sz w:val="30"/>
          <w:szCs w:val="30"/>
        </w:rPr>
        <w:t xml:space="preserve">районном конкурсе </w:t>
      </w:r>
    </w:p>
    <w:p w:rsidR="00F260B8" w:rsidRPr="00F260B8" w:rsidRDefault="00F260B8" w:rsidP="00F260B8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>детских кукольных коллективов «</w:t>
      </w:r>
      <w:r w:rsidRPr="00F260B8">
        <w:rPr>
          <w:rFonts w:ascii="Times New Roman" w:hAnsi="Times New Roman" w:cs="Times New Roman"/>
          <w:sz w:val="30"/>
          <w:szCs w:val="30"/>
          <w:lang w:val="be-BY"/>
        </w:rPr>
        <w:t>Чароўнае акенца</w:t>
      </w:r>
      <w:r w:rsidRPr="00F260B8">
        <w:rPr>
          <w:rFonts w:ascii="Times New Roman" w:hAnsi="Times New Roman" w:cs="Times New Roman"/>
          <w:sz w:val="30"/>
          <w:szCs w:val="30"/>
        </w:rPr>
        <w:t>»</w:t>
      </w:r>
    </w:p>
    <w:p w:rsidR="00F260B8" w:rsidRPr="00F260B8" w:rsidRDefault="00F260B8" w:rsidP="00F260B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260B8" w:rsidRP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>Полное название учреждения.</w:t>
      </w:r>
    </w:p>
    <w:p w:rsid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>Название коллектив</w:t>
      </w:r>
      <w:r>
        <w:rPr>
          <w:rFonts w:ascii="Times New Roman" w:hAnsi="Times New Roman" w:cs="Times New Roman"/>
          <w:sz w:val="30"/>
          <w:szCs w:val="30"/>
        </w:rPr>
        <w:t>а.</w:t>
      </w:r>
    </w:p>
    <w:p w:rsid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участников, их возраст.</w:t>
      </w:r>
    </w:p>
    <w:p w:rsidR="00F260B8" w:rsidRP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>Номинация.</w:t>
      </w:r>
    </w:p>
    <w:p w:rsid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 xml:space="preserve">Название спектакля, авторы </w:t>
      </w:r>
      <w:r>
        <w:rPr>
          <w:rFonts w:ascii="Times New Roman" w:hAnsi="Times New Roman" w:cs="Times New Roman"/>
          <w:sz w:val="30"/>
          <w:szCs w:val="30"/>
        </w:rPr>
        <w:t>сценария.</w:t>
      </w:r>
    </w:p>
    <w:p w:rsidR="00F260B8" w:rsidRP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 xml:space="preserve">Фамилия, имя, отчество </w:t>
      </w:r>
      <w:r>
        <w:rPr>
          <w:rFonts w:ascii="Times New Roman" w:hAnsi="Times New Roman" w:cs="Times New Roman"/>
          <w:sz w:val="30"/>
          <w:szCs w:val="30"/>
        </w:rPr>
        <w:t>руководителя коллектива</w:t>
      </w:r>
      <w:r w:rsidRPr="00F260B8">
        <w:rPr>
          <w:rFonts w:ascii="Times New Roman" w:hAnsi="Times New Roman" w:cs="Times New Roman"/>
          <w:sz w:val="30"/>
          <w:szCs w:val="30"/>
        </w:rPr>
        <w:t>, контактный телефон.</w:t>
      </w:r>
    </w:p>
    <w:p w:rsidR="00F260B8" w:rsidRP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>Продолжительность спектакля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260B8" w:rsidRPr="00F260B8" w:rsidRDefault="00F260B8" w:rsidP="00F26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60B8">
        <w:rPr>
          <w:rFonts w:ascii="Times New Roman" w:hAnsi="Times New Roman" w:cs="Times New Roman"/>
          <w:sz w:val="30"/>
          <w:szCs w:val="30"/>
        </w:rPr>
        <w:t>Требования к техническому обеспечению спектакля.</w:t>
      </w:r>
    </w:p>
    <w:p w:rsidR="00F260B8" w:rsidRPr="00F260B8" w:rsidRDefault="00F260B8" w:rsidP="00F260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60B8" w:rsidRPr="00F260B8" w:rsidRDefault="00F260B8" w:rsidP="00F260B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F260B8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91C02" w:rsidRPr="00491C02" w:rsidSect="00BD51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7E"/>
    <w:multiLevelType w:val="multilevel"/>
    <w:tmpl w:val="E1D06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F0C4D"/>
    <w:multiLevelType w:val="multilevel"/>
    <w:tmpl w:val="A716A7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7117B9"/>
    <w:multiLevelType w:val="hybridMultilevel"/>
    <w:tmpl w:val="26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4F8B"/>
    <w:multiLevelType w:val="hybridMultilevel"/>
    <w:tmpl w:val="3E06D7CC"/>
    <w:lvl w:ilvl="0" w:tplc="3AEE1E6A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75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06219D"/>
    <w:multiLevelType w:val="hybridMultilevel"/>
    <w:tmpl w:val="81A8A178"/>
    <w:lvl w:ilvl="0" w:tplc="92649048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7BB1088C"/>
    <w:multiLevelType w:val="hybridMultilevel"/>
    <w:tmpl w:val="F95E54D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4"/>
    <w:rsid w:val="000437BC"/>
    <w:rsid w:val="000A25FE"/>
    <w:rsid w:val="001056AC"/>
    <w:rsid w:val="00153658"/>
    <w:rsid w:val="00176B0F"/>
    <w:rsid w:val="00176FD4"/>
    <w:rsid w:val="00187CF9"/>
    <w:rsid w:val="001D22D2"/>
    <w:rsid w:val="00266708"/>
    <w:rsid w:val="00292C58"/>
    <w:rsid w:val="00296E1D"/>
    <w:rsid w:val="002E14EA"/>
    <w:rsid w:val="00316B3F"/>
    <w:rsid w:val="00374FB4"/>
    <w:rsid w:val="003A4A39"/>
    <w:rsid w:val="003B7A32"/>
    <w:rsid w:val="003D2980"/>
    <w:rsid w:val="00427793"/>
    <w:rsid w:val="00471C3A"/>
    <w:rsid w:val="00491C02"/>
    <w:rsid w:val="00495A20"/>
    <w:rsid w:val="004B2B22"/>
    <w:rsid w:val="00540191"/>
    <w:rsid w:val="00547EDE"/>
    <w:rsid w:val="00554DE3"/>
    <w:rsid w:val="00573C95"/>
    <w:rsid w:val="005870C1"/>
    <w:rsid w:val="005A2A68"/>
    <w:rsid w:val="005F3383"/>
    <w:rsid w:val="00617342"/>
    <w:rsid w:val="00621934"/>
    <w:rsid w:val="00732FC8"/>
    <w:rsid w:val="00747947"/>
    <w:rsid w:val="00777AEB"/>
    <w:rsid w:val="007B3CA7"/>
    <w:rsid w:val="007E01A1"/>
    <w:rsid w:val="007E3BF3"/>
    <w:rsid w:val="00811813"/>
    <w:rsid w:val="00856B6C"/>
    <w:rsid w:val="00872EAE"/>
    <w:rsid w:val="008A4108"/>
    <w:rsid w:val="008E1BCE"/>
    <w:rsid w:val="008F733D"/>
    <w:rsid w:val="00963B24"/>
    <w:rsid w:val="00991A24"/>
    <w:rsid w:val="009D6D64"/>
    <w:rsid w:val="009F7D2A"/>
    <w:rsid w:val="00A343AD"/>
    <w:rsid w:val="00A74242"/>
    <w:rsid w:val="00A8346F"/>
    <w:rsid w:val="00AC07D0"/>
    <w:rsid w:val="00AC40A3"/>
    <w:rsid w:val="00AE5B11"/>
    <w:rsid w:val="00B247D8"/>
    <w:rsid w:val="00B62D3A"/>
    <w:rsid w:val="00B97E7A"/>
    <w:rsid w:val="00BD1CEA"/>
    <w:rsid w:val="00BD51C3"/>
    <w:rsid w:val="00BF00EB"/>
    <w:rsid w:val="00C37AD7"/>
    <w:rsid w:val="00C82C07"/>
    <w:rsid w:val="00CE049E"/>
    <w:rsid w:val="00D41B53"/>
    <w:rsid w:val="00D422BC"/>
    <w:rsid w:val="00D776B8"/>
    <w:rsid w:val="00E44BB7"/>
    <w:rsid w:val="00E5593B"/>
    <w:rsid w:val="00E6771A"/>
    <w:rsid w:val="00E90434"/>
    <w:rsid w:val="00EE37DB"/>
    <w:rsid w:val="00F15404"/>
    <w:rsid w:val="00F260B8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AC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AC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2019-12-05T12:29:00Z</cp:lastPrinted>
  <dcterms:created xsi:type="dcterms:W3CDTF">2022-01-12T08:11:00Z</dcterms:created>
  <dcterms:modified xsi:type="dcterms:W3CDTF">2022-01-19T12:20:00Z</dcterms:modified>
</cp:coreProperties>
</file>